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F3FA" w14:textId="77777777" w:rsidR="00090DB9" w:rsidRDefault="00090DB9" w:rsidP="0075242B">
      <w:pPr>
        <w:jc w:val="center"/>
        <w:rPr>
          <w:u w:val="single"/>
        </w:rPr>
      </w:pPr>
    </w:p>
    <w:tbl>
      <w:tblPr>
        <w:tblStyle w:val="Grilledutableau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431"/>
      </w:tblGrid>
      <w:tr w:rsidR="00090DB9" w14:paraId="3A493851" w14:textId="77777777" w:rsidTr="007F5F47">
        <w:tc>
          <w:tcPr>
            <w:tcW w:w="4818" w:type="dxa"/>
          </w:tcPr>
          <w:p w14:paraId="30F68B39" w14:textId="77777777" w:rsidR="00090DB9" w:rsidRPr="00090DB9" w:rsidRDefault="00090DB9" w:rsidP="0075242B">
            <w:pPr>
              <w:ind w:left="0" w:firstLine="0"/>
              <w:jc w:val="center"/>
            </w:pPr>
            <w:r w:rsidRPr="00090DB9">
              <w:rPr>
                <w:noProof/>
                <w:lang w:eastAsia="fr-FR"/>
              </w:rPr>
              <w:drawing>
                <wp:inline distT="0" distB="0" distL="0" distR="0" wp14:anchorId="1F26C34E" wp14:editId="2D1F4A19">
                  <wp:extent cx="2324100" cy="1549400"/>
                  <wp:effectExtent l="0" t="0" r="0" b="0"/>
                  <wp:docPr id="1" name="Image 1" descr="\\Srv2012\travail\Commun-Secretariat\CHARTE GRAPHIQUE hvs\VOS FICHIERS LOGOS\Logo_CC-HVS_RV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2012\travail\Commun-Secretariat\CHARTE GRAPHIQUE hvs\VOS FICHIERS LOGOS\Logo_CC-HVS_RV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07C2F8C4" w14:textId="77777777" w:rsidR="00934D2B" w:rsidRPr="00934D2B" w:rsidRDefault="00934D2B" w:rsidP="00090DB9">
            <w:pPr>
              <w:ind w:left="0" w:firstLine="0"/>
              <w:jc w:val="center"/>
              <w:rPr>
                <w:b/>
                <w:bCs/>
                <w:sz w:val="36"/>
                <w:szCs w:val="28"/>
              </w:rPr>
            </w:pPr>
            <w:r w:rsidRPr="00934D2B">
              <w:rPr>
                <w:b/>
                <w:bCs/>
                <w:sz w:val="36"/>
                <w:szCs w:val="28"/>
              </w:rPr>
              <w:t xml:space="preserve">AVIS AU PUBLIC </w:t>
            </w:r>
          </w:p>
          <w:p w14:paraId="47D7BBB7" w14:textId="0BBFEF72" w:rsidR="00090DB9" w:rsidRPr="00090DB9" w:rsidRDefault="00090DB9" w:rsidP="00090DB9">
            <w:pPr>
              <w:ind w:left="0" w:firstLine="0"/>
              <w:jc w:val="center"/>
            </w:pPr>
          </w:p>
        </w:tc>
      </w:tr>
    </w:tbl>
    <w:p w14:paraId="2602574A" w14:textId="77777777" w:rsidR="00090DB9" w:rsidRDefault="00090DB9" w:rsidP="0075242B">
      <w:pPr>
        <w:jc w:val="center"/>
        <w:rPr>
          <w:u w:val="single"/>
        </w:rPr>
      </w:pPr>
    </w:p>
    <w:p w14:paraId="65C2BF3E" w14:textId="77777777" w:rsidR="00F86F16" w:rsidRDefault="00074F08" w:rsidP="0075242B">
      <w:pPr>
        <w:jc w:val="center"/>
        <w:rPr>
          <w:b/>
          <w:bCs/>
          <w:sz w:val="32"/>
          <w:szCs w:val="32"/>
        </w:rPr>
      </w:pPr>
      <w:r w:rsidRPr="00F86F16">
        <w:rPr>
          <w:b/>
          <w:bCs/>
          <w:sz w:val="32"/>
          <w:szCs w:val="32"/>
        </w:rPr>
        <w:t xml:space="preserve">PRESCRIPTION </w:t>
      </w:r>
      <w:r w:rsidR="00E86AFA" w:rsidRPr="00F86F16">
        <w:rPr>
          <w:b/>
          <w:bCs/>
          <w:sz w:val="32"/>
          <w:szCs w:val="32"/>
        </w:rPr>
        <w:t xml:space="preserve">ET MISE A DISPOSITION DU PUBLIC </w:t>
      </w:r>
    </w:p>
    <w:p w14:paraId="42DB7FE2" w14:textId="52DF90CC" w:rsidR="0075242B" w:rsidRPr="00F86F16" w:rsidRDefault="00074F08" w:rsidP="0075242B">
      <w:pPr>
        <w:jc w:val="center"/>
        <w:rPr>
          <w:b/>
          <w:bCs/>
          <w:sz w:val="32"/>
          <w:szCs w:val="32"/>
        </w:rPr>
      </w:pPr>
      <w:r w:rsidRPr="00F86F16">
        <w:rPr>
          <w:b/>
          <w:bCs/>
          <w:sz w:val="32"/>
          <w:szCs w:val="32"/>
        </w:rPr>
        <w:t>D</w:t>
      </w:r>
      <w:r w:rsidR="00776122" w:rsidRPr="00F86F16">
        <w:rPr>
          <w:b/>
          <w:bCs/>
          <w:sz w:val="32"/>
          <w:szCs w:val="32"/>
        </w:rPr>
        <w:t>E</w:t>
      </w:r>
      <w:r w:rsidR="006E6EEA" w:rsidRPr="00F86F16">
        <w:rPr>
          <w:b/>
          <w:bCs/>
          <w:sz w:val="32"/>
          <w:szCs w:val="32"/>
        </w:rPr>
        <w:t xml:space="preserve"> LA MODIFICATION N°</w:t>
      </w:r>
      <w:r w:rsidR="00914D37" w:rsidRPr="00F86F16">
        <w:rPr>
          <w:b/>
          <w:bCs/>
          <w:sz w:val="32"/>
          <w:szCs w:val="32"/>
        </w:rPr>
        <w:t>2</w:t>
      </w:r>
      <w:r w:rsidR="006E6EEA" w:rsidRPr="00F86F16">
        <w:rPr>
          <w:b/>
          <w:bCs/>
          <w:sz w:val="32"/>
          <w:szCs w:val="32"/>
        </w:rPr>
        <w:t xml:space="preserve"> </w:t>
      </w:r>
      <w:r w:rsidR="00776122" w:rsidRPr="00F86F16">
        <w:rPr>
          <w:b/>
          <w:bCs/>
          <w:sz w:val="32"/>
          <w:szCs w:val="32"/>
        </w:rPr>
        <w:t>D</w:t>
      </w:r>
      <w:r w:rsidRPr="00F86F16">
        <w:rPr>
          <w:b/>
          <w:bCs/>
          <w:sz w:val="32"/>
          <w:szCs w:val="32"/>
        </w:rPr>
        <w:t>U P</w:t>
      </w:r>
      <w:r w:rsidR="00730281" w:rsidRPr="00F86F16">
        <w:rPr>
          <w:b/>
          <w:bCs/>
          <w:sz w:val="32"/>
          <w:szCs w:val="32"/>
        </w:rPr>
        <w:t>LAN</w:t>
      </w:r>
      <w:r w:rsidR="00EC5860" w:rsidRPr="00F86F16">
        <w:rPr>
          <w:b/>
          <w:bCs/>
          <w:sz w:val="32"/>
          <w:szCs w:val="32"/>
        </w:rPr>
        <w:t xml:space="preserve"> </w:t>
      </w:r>
      <w:r w:rsidRPr="00F86F16">
        <w:rPr>
          <w:b/>
          <w:bCs/>
          <w:sz w:val="32"/>
          <w:szCs w:val="32"/>
        </w:rPr>
        <w:t>L</w:t>
      </w:r>
      <w:r w:rsidR="00730281" w:rsidRPr="00F86F16">
        <w:rPr>
          <w:b/>
          <w:bCs/>
          <w:sz w:val="32"/>
          <w:szCs w:val="32"/>
        </w:rPr>
        <w:t>OCAL D</w:t>
      </w:r>
      <w:r w:rsidR="00EC5860" w:rsidRPr="00F86F16">
        <w:rPr>
          <w:b/>
          <w:bCs/>
          <w:sz w:val="32"/>
          <w:szCs w:val="32"/>
        </w:rPr>
        <w:t>'</w:t>
      </w:r>
      <w:r w:rsidRPr="00F86F16">
        <w:rPr>
          <w:b/>
          <w:bCs/>
          <w:sz w:val="32"/>
          <w:szCs w:val="32"/>
        </w:rPr>
        <w:t>U</w:t>
      </w:r>
      <w:r w:rsidR="00730281" w:rsidRPr="00F86F16">
        <w:rPr>
          <w:b/>
          <w:bCs/>
          <w:sz w:val="32"/>
          <w:szCs w:val="32"/>
        </w:rPr>
        <w:t>RBANISME</w:t>
      </w:r>
      <w:r w:rsidR="00EC5860" w:rsidRPr="00F86F16">
        <w:rPr>
          <w:b/>
          <w:bCs/>
          <w:sz w:val="32"/>
          <w:szCs w:val="32"/>
        </w:rPr>
        <w:t xml:space="preserve"> </w:t>
      </w:r>
      <w:r w:rsidRPr="00F86F16">
        <w:rPr>
          <w:b/>
          <w:bCs/>
          <w:sz w:val="32"/>
          <w:szCs w:val="32"/>
        </w:rPr>
        <w:t>I</w:t>
      </w:r>
      <w:r w:rsidR="00730281" w:rsidRPr="00F86F16">
        <w:rPr>
          <w:b/>
          <w:bCs/>
          <w:sz w:val="32"/>
          <w:szCs w:val="32"/>
        </w:rPr>
        <w:t>NTERCOMMUNAL</w:t>
      </w:r>
    </w:p>
    <w:p w14:paraId="6DE3B8DA" w14:textId="77777777" w:rsidR="00F86F16" w:rsidRDefault="00F86F16" w:rsidP="00E77ABB">
      <w:pPr>
        <w:ind w:left="0" w:firstLine="0"/>
      </w:pPr>
    </w:p>
    <w:p w14:paraId="30869208" w14:textId="77777777" w:rsidR="00F86F16" w:rsidRDefault="00F86F16" w:rsidP="00E77ABB">
      <w:pPr>
        <w:ind w:left="0" w:firstLine="0"/>
        <w:rPr>
          <w:sz w:val="28"/>
          <w:szCs w:val="28"/>
        </w:rPr>
      </w:pPr>
    </w:p>
    <w:p w14:paraId="4C90436F" w14:textId="00E01B5E" w:rsidR="000C3BE9" w:rsidRPr="00F86F16" w:rsidRDefault="00074F08" w:rsidP="00E77ABB">
      <w:pPr>
        <w:ind w:left="0" w:firstLine="0"/>
        <w:rPr>
          <w:sz w:val="28"/>
          <w:szCs w:val="28"/>
        </w:rPr>
      </w:pPr>
      <w:r w:rsidRPr="00F86F16">
        <w:rPr>
          <w:sz w:val="28"/>
          <w:szCs w:val="28"/>
        </w:rPr>
        <w:t xml:space="preserve">Par </w:t>
      </w:r>
      <w:r w:rsidR="006E6EEA" w:rsidRPr="00F86F16">
        <w:rPr>
          <w:sz w:val="28"/>
          <w:szCs w:val="28"/>
        </w:rPr>
        <w:t>arrêté</w:t>
      </w:r>
      <w:r w:rsidRPr="00F86F16">
        <w:rPr>
          <w:sz w:val="28"/>
          <w:szCs w:val="28"/>
        </w:rPr>
        <w:t xml:space="preserve"> en date du </w:t>
      </w:r>
      <w:r w:rsidR="00914D37" w:rsidRPr="00F86F16">
        <w:rPr>
          <w:sz w:val="28"/>
          <w:szCs w:val="28"/>
        </w:rPr>
        <w:t>12</w:t>
      </w:r>
      <w:r w:rsidR="009E28ED" w:rsidRPr="00F86F16">
        <w:rPr>
          <w:sz w:val="28"/>
          <w:szCs w:val="28"/>
        </w:rPr>
        <w:t>/</w:t>
      </w:r>
      <w:r w:rsidR="00914D37" w:rsidRPr="00F86F16">
        <w:rPr>
          <w:sz w:val="28"/>
          <w:szCs w:val="28"/>
        </w:rPr>
        <w:t>06</w:t>
      </w:r>
      <w:r w:rsidR="009E28ED" w:rsidRPr="00F86F16">
        <w:rPr>
          <w:sz w:val="28"/>
          <w:szCs w:val="28"/>
        </w:rPr>
        <w:t>/202</w:t>
      </w:r>
      <w:r w:rsidR="00914D37" w:rsidRPr="00F86F16">
        <w:rPr>
          <w:sz w:val="28"/>
          <w:szCs w:val="28"/>
        </w:rPr>
        <w:t>6</w:t>
      </w:r>
      <w:r w:rsidR="009E28ED" w:rsidRPr="00F86F16">
        <w:rPr>
          <w:sz w:val="28"/>
          <w:szCs w:val="28"/>
        </w:rPr>
        <w:t>,</w:t>
      </w:r>
      <w:r w:rsidR="007F5F47" w:rsidRPr="00F86F16">
        <w:rPr>
          <w:sz w:val="28"/>
          <w:szCs w:val="28"/>
        </w:rPr>
        <w:t xml:space="preserve"> </w:t>
      </w:r>
      <w:r w:rsidR="00034B1C" w:rsidRPr="00F86F16">
        <w:rPr>
          <w:sz w:val="28"/>
          <w:szCs w:val="28"/>
        </w:rPr>
        <w:t>le Président a décidé de prescrire la modification</w:t>
      </w:r>
      <w:r w:rsidR="00113D5E" w:rsidRPr="00F86F16">
        <w:rPr>
          <w:sz w:val="28"/>
          <w:szCs w:val="28"/>
        </w:rPr>
        <w:t xml:space="preserve"> n°</w:t>
      </w:r>
      <w:r w:rsidR="00914D37" w:rsidRPr="00F86F16">
        <w:rPr>
          <w:sz w:val="28"/>
          <w:szCs w:val="28"/>
        </w:rPr>
        <w:t>2</w:t>
      </w:r>
      <w:r w:rsidR="00113D5E" w:rsidRPr="00F86F16">
        <w:rPr>
          <w:sz w:val="28"/>
          <w:szCs w:val="28"/>
        </w:rPr>
        <w:t xml:space="preserve"> </w:t>
      </w:r>
      <w:r w:rsidRPr="00F86F16">
        <w:rPr>
          <w:sz w:val="28"/>
          <w:szCs w:val="28"/>
        </w:rPr>
        <w:t>du Plan Local d'Urbanisme Intercommunal (PLUI)</w:t>
      </w:r>
      <w:r w:rsidR="0034067B" w:rsidRPr="00F86F16">
        <w:rPr>
          <w:sz w:val="28"/>
          <w:szCs w:val="28"/>
        </w:rPr>
        <w:t xml:space="preserve"> </w:t>
      </w:r>
      <w:r w:rsidR="00783DE3" w:rsidRPr="00F86F16">
        <w:rPr>
          <w:sz w:val="28"/>
          <w:szCs w:val="28"/>
        </w:rPr>
        <w:t xml:space="preserve">ayant </w:t>
      </w:r>
      <w:r w:rsidR="0034067B" w:rsidRPr="00F86F16">
        <w:rPr>
          <w:sz w:val="28"/>
          <w:szCs w:val="28"/>
        </w:rPr>
        <w:t xml:space="preserve">pour </w:t>
      </w:r>
      <w:r w:rsidR="00783DE3" w:rsidRPr="00F86F16">
        <w:rPr>
          <w:sz w:val="28"/>
          <w:szCs w:val="28"/>
        </w:rPr>
        <w:t>objectif</w:t>
      </w:r>
      <w:r w:rsidR="000C3BE9" w:rsidRPr="00F86F16">
        <w:rPr>
          <w:sz w:val="28"/>
          <w:szCs w:val="28"/>
        </w:rPr>
        <w:t> :</w:t>
      </w:r>
    </w:p>
    <w:p w14:paraId="5577E299" w14:textId="77777777" w:rsidR="000C3BE9" w:rsidRPr="00F86F16" w:rsidRDefault="000C3BE9" w:rsidP="000C3BE9">
      <w:pPr>
        <w:pStyle w:val="Paragraphedeliste"/>
        <w:numPr>
          <w:ilvl w:val="0"/>
          <w:numId w:val="1"/>
        </w:numPr>
        <w:rPr>
          <w:noProof/>
          <w:sz w:val="28"/>
          <w:szCs w:val="28"/>
        </w:rPr>
      </w:pPr>
      <w:r w:rsidRPr="00F86F16">
        <w:rPr>
          <w:sz w:val="28"/>
          <w:szCs w:val="28"/>
        </w:rPr>
        <w:t xml:space="preserve">Permettre la réalisation d’un projet de 100 logements à Saint-Maixent-Ecole par le reclassement de la parcelle </w:t>
      </w:r>
      <w:r w:rsidRPr="00F86F16">
        <w:rPr>
          <w:noProof/>
          <w:sz w:val="28"/>
          <w:szCs w:val="28"/>
        </w:rPr>
        <w:t xml:space="preserve">AL296 à Saint-Maixent-l’Ecole (ancien terrain Leclerc, </w:t>
      </w:r>
      <w:r w:rsidRPr="00F86F16">
        <w:rPr>
          <w:sz w:val="28"/>
          <w:szCs w:val="28"/>
        </w:rPr>
        <w:t>friche urbaine délaissée depuis 26 ans</w:t>
      </w:r>
      <w:r w:rsidRPr="00F86F16">
        <w:rPr>
          <w:noProof/>
          <w:sz w:val="28"/>
          <w:szCs w:val="28"/>
        </w:rPr>
        <w:t>) ;</w:t>
      </w:r>
    </w:p>
    <w:p w14:paraId="733CE949" w14:textId="77777777" w:rsidR="000C3BE9" w:rsidRPr="00F86F16" w:rsidRDefault="000C3BE9" w:rsidP="000C3BE9">
      <w:pPr>
        <w:pStyle w:val="Paragraphedeliste"/>
        <w:numPr>
          <w:ilvl w:val="0"/>
          <w:numId w:val="1"/>
        </w:numPr>
        <w:spacing w:line="278" w:lineRule="auto"/>
        <w:rPr>
          <w:sz w:val="28"/>
          <w:szCs w:val="28"/>
        </w:rPr>
      </w:pPr>
      <w:r w:rsidRPr="00F86F16">
        <w:rPr>
          <w:sz w:val="28"/>
          <w:szCs w:val="28"/>
        </w:rPr>
        <w:t>Revoir les règles de maintien de la diversité commerciale en zone UA afin d’exclure certains locaux inadaptés à l'accueil de commerces et exclure les étages de la mesure de sauvegarde ;</w:t>
      </w:r>
    </w:p>
    <w:p w14:paraId="02CE9055" w14:textId="77777777" w:rsidR="000C3BE9" w:rsidRPr="00F86F16" w:rsidRDefault="000C3BE9" w:rsidP="000C3BE9">
      <w:pPr>
        <w:pStyle w:val="Paragraphedeliste"/>
        <w:numPr>
          <w:ilvl w:val="0"/>
          <w:numId w:val="1"/>
        </w:numPr>
        <w:spacing w:line="278" w:lineRule="auto"/>
        <w:rPr>
          <w:sz w:val="28"/>
          <w:szCs w:val="28"/>
        </w:rPr>
      </w:pPr>
      <w:r w:rsidRPr="00F86F16">
        <w:rPr>
          <w:sz w:val="28"/>
          <w:szCs w:val="28"/>
        </w:rPr>
        <w:t>Mieux définir, clarifier et préciser les règles écrites du PLUi afin de faciliter leur compréhension et leur application sans avoir d’incidences notables sur l’environnement ;</w:t>
      </w:r>
    </w:p>
    <w:p w14:paraId="4983B544" w14:textId="77777777" w:rsidR="000C3BE9" w:rsidRPr="00F86F16" w:rsidRDefault="000C3BE9" w:rsidP="000C3BE9">
      <w:pPr>
        <w:pStyle w:val="Paragraphedeliste"/>
        <w:numPr>
          <w:ilvl w:val="0"/>
          <w:numId w:val="1"/>
        </w:numPr>
        <w:spacing w:line="278" w:lineRule="auto"/>
        <w:rPr>
          <w:sz w:val="28"/>
          <w:szCs w:val="28"/>
        </w:rPr>
      </w:pPr>
      <w:r w:rsidRPr="00F86F16">
        <w:rPr>
          <w:sz w:val="28"/>
          <w:szCs w:val="28"/>
        </w:rPr>
        <w:t>Corriger des erreurs matérielles.</w:t>
      </w:r>
    </w:p>
    <w:p w14:paraId="7572D49C" w14:textId="17E792E1" w:rsidR="00132747" w:rsidRPr="00F86F16" w:rsidRDefault="00132747" w:rsidP="00132747">
      <w:pPr>
        <w:spacing w:line="278" w:lineRule="auto"/>
        <w:ind w:left="0" w:firstLine="0"/>
        <w:rPr>
          <w:sz w:val="28"/>
          <w:szCs w:val="28"/>
        </w:rPr>
      </w:pPr>
      <w:r w:rsidRPr="00F86F16">
        <w:rPr>
          <w:b/>
          <w:bCs/>
          <w:sz w:val="28"/>
          <w:szCs w:val="28"/>
        </w:rPr>
        <w:t>Le dossier sera mis à disposition du public du 1</w:t>
      </w:r>
      <w:r w:rsidR="00625385" w:rsidRPr="00F86F16">
        <w:rPr>
          <w:b/>
          <w:bCs/>
          <w:sz w:val="28"/>
          <w:szCs w:val="28"/>
        </w:rPr>
        <w:t>5 août au 15 septembre inclus</w:t>
      </w:r>
      <w:r w:rsidR="00E86AFA" w:rsidRPr="00F86F16">
        <w:rPr>
          <w:b/>
          <w:bCs/>
          <w:sz w:val="28"/>
          <w:szCs w:val="28"/>
        </w:rPr>
        <w:t xml:space="preserve"> </w:t>
      </w:r>
      <w:r w:rsidR="00E86AFA" w:rsidRPr="00F86F16">
        <w:rPr>
          <w:sz w:val="28"/>
          <w:szCs w:val="28"/>
        </w:rPr>
        <w:t>de</w:t>
      </w:r>
      <w:r w:rsidR="00E86AFA" w:rsidRPr="00F86F16">
        <w:rPr>
          <w:b/>
          <w:bCs/>
          <w:sz w:val="28"/>
          <w:szCs w:val="28"/>
        </w:rPr>
        <w:t xml:space="preserve"> </w:t>
      </w:r>
      <w:r w:rsidR="00E86AFA" w:rsidRPr="00F86F16">
        <w:rPr>
          <w:sz w:val="28"/>
          <w:szCs w:val="28"/>
        </w:rPr>
        <w:t>la façon suivante :</w:t>
      </w:r>
    </w:p>
    <w:p w14:paraId="7FDDD564" w14:textId="1C5293B8" w:rsidR="00132747" w:rsidRPr="00F86F16" w:rsidRDefault="00132747" w:rsidP="0013274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F86F16">
        <w:rPr>
          <w:sz w:val="28"/>
          <w:szCs w:val="28"/>
        </w:rPr>
        <w:t xml:space="preserve">Mise à disposition du </w:t>
      </w:r>
      <w:r w:rsidR="00E86AFA" w:rsidRPr="00F86F16">
        <w:rPr>
          <w:sz w:val="28"/>
          <w:szCs w:val="28"/>
        </w:rPr>
        <w:t>dossier</w:t>
      </w:r>
      <w:r w:rsidRPr="00F86F16">
        <w:rPr>
          <w:sz w:val="28"/>
          <w:szCs w:val="28"/>
        </w:rPr>
        <w:t xml:space="preserve"> au siège de la communauté de communes (service urbanisme) et dans les mairies des communes membres aux jours et heures d’ouverture au public habituels. </w:t>
      </w:r>
      <w:r w:rsidR="005730D7" w:rsidRPr="00F86F16">
        <w:rPr>
          <w:sz w:val="28"/>
          <w:szCs w:val="28"/>
        </w:rPr>
        <w:t>Il</w:t>
      </w:r>
      <w:r w:rsidRPr="00F86F16">
        <w:rPr>
          <w:sz w:val="28"/>
          <w:szCs w:val="28"/>
        </w:rPr>
        <w:t xml:space="preserve"> sera également consultable sur le site internet de la Communauté de Communes. </w:t>
      </w:r>
    </w:p>
    <w:p w14:paraId="6128827C" w14:textId="77777777" w:rsidR="00942402" w:rsidRPr="00F86F16" w:rsidRDefault="00132747" w:rsidP="0013274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F86F16">
        <w:rPr>
          <w:sz w:val="28"/>
          <w:szCs w:val="28"/>
        </w:rPr>
        <w:t xml:space="preserve">Mise à disposition d’un cahier d’observations </w:t>
      </w:r>
      <w:r w:rsidR="005730D7" w:rsidRPr="00F86F16">
        <w:rPr>
          <w:sz w:val="28"/>
          <w:szCs w:val="28"/>
        </w:rPr>
        <w:t xml:space="preserve">dans les mêmes lieux et aux </w:t>
      </w:r>
      <w:r w:rsidR="00942402" w:rsidRPr="00F86F16">
        <w:rPr>
          <w:sz w:val="28"/>
          <w:szCs w:val="28"/>
        </w:rPr>
        <w:t>mêmes horaires ;</w:t>
      </w:r>
    </w:p>
    <w:p w14:paraId="339F4AE1" w14:textId="48D24E4C" w:rsidR="00132747" w:rsidRPr="00F86F16" w:rsidRDefault="00132747" w:rsidP="0013274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F86F16">
        <w:rPr>
          <w:sz w:val="28"/>
          <w:szCs w:val="28"/>
        </w:rPr>
        <w:t xml:space="preserve">Les observations du public pourront également être adressée par courriel à l’adresse </w:t>
      </w:r>
      <w:hyperlink r:id="rId9" w:history="1">
        <w:r w:rsidRPr="00F86F16">
          <w:rPr>
            <w:rStyle w:val="Lienhypertexte"/>
            <w:sz w:val="28"/>
            <w:szCs w:val="28"/>
          </w:rPr>
          <w:t>plui@cc-hvs.fr</w:t>
        </w:r>
      </w:hyperlink>
      <w:r w:rsidRPr="00F86F16">
        <w:rPr>
          <w:sz w:val="28"/>
          <w:szCs w:val="28"/>
        </w:rPr>
        <w:t xml:space="preserve"> et par courrier au président de la Communauté de Communes – service urbanisme – modification n°2 – 7 boulevard de la </w:t>
      </w:r>
      <w:proofErr w:type="spellStart"/>
      <w:r w:rsidRPr="00F86F16">
        <w:rPr>
          <w:sz w:val="28"/>
          <w:szCs w:val="28"/>
        </w:rPr>
        <w:t>Trouillette</w:t>
      </w:r>
      <w:proofErr w:type="spellEnd"/>
      <w:r w:rsidRPr="00F86F16">
        <w:rPr>
          <w:sz w:val="28"/>
          <w:szCs w:val="28"/>
        </w:rPr>
        <w:t xml:space="preserve"> – 79400 Saint-Maixent-l'Ecole.</w:t>
      </w:r>
    </w:p>
    <w:p w14:paraId="5FF6CD4E" w14:textId="77777777" w:rsidR="00224EC0" w:rsidRDefault="00224EC0" w:rsidP="00E77ABB">
      <w:pPr>
        <w:ind w:left="0" w:firstLine="0"/>
      </w:pPr>
    </w:p>
    <w:sectPr w:rsidR="00224EC0" w:rsidSect="00C2045C">
      <w:type w:val="continuous"/>
      <w:pgSz w:w="11907" w:h="16840" w:code="9"/>
      <w:pgMar w:top="822" w:right="992" w:bottom="1134" w:left="1418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678AE"/>
    <w:multiLevelType w:val="hybridMultilevel"/>
    <w:tmpl w:val="0EF89F8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90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2B"/>
    <w:rsid w:val="0001586B"/>
    <w:rsid w:val="00034B1C"/>
    <w:rsid w:val="00063727"/>
    <w:rsid w:val="00071D14"/>
    <w:rsid w:val="00074F08"/>
    <w:rsid w:val="00081AE7"/>
    <w:rsid w:val="00090DB9"/>
    <w:rsid w:val="000C3BE9"/>
    <w:rsid w:val="00113D5E"/>
    <w:rsid w:val="00132747"/>
    <w:rsid w:val="00152803"/>
    <w:rsid w:val="001637E7"/>
    <w:rsid w:val="00192A25"/>
    <w:rsid w:val="00224EC0"/>
    <w:rsid w:val="00230A05"/>
    <w:rsid w:val="00304EC6"/>
    <w:rsid w:val="0034067B"/>
    <w:rsid w:val="00350FAA"/>
    <w:rsid w:val="00395784"/>
    <w:rsid w:val="003D07B1"/>
    <w:rsid w:val="004B4B7D"/>
    <w:rsid w:val="004E0C3F"/>
    <w:rsid w:val="004F2D89"/>
    <w:rsid w:val="004F48E1"/>
    <w:rsid w:val="00506284"/>
    <w:rsid w:val="005730D7"/>
    <w:rsid w:val="005A7956"/>
    <w:rsid w:val="00602D12"/>
    <w:rsid w:val="00625385"/>
    <w:rsid w:val="0064107D"/>
    <w:rsid w:val="006724B2"/>
    <w:rsid w:val="006E6EEA"/>
    <w:rsid w:val="00730281"/>
    <w:rsid w:val="0075242B"/>
    <w:rsid w:val="00776122"/>
    <w:rsid w:val="007832AD"/>
    <w:rsid w:val="00783DE3"/>
    <w:rsid w:val="007F5F47"/>
    <w:rsid w:val="00811F51"/>
    <w:rsid w:val="008F708D"/>
    <w:rsid w:val="00914D37"/>
    <w:rsid w:val="00926758"/>
    <w:rsid w:val="00934D2B"/>
    <w:rsid w:val="00942402"/>
    <w:rsid w:val="00965043"/>
    <w:rsid w:val="009E28ED"/>
    <w:rsid w:val="00A40BD6"/>
    <w:rsid w:val="00A5127F"/>
    <w:rsid w:val="00A725D1"/>
    <w:rsid w:val="00A8074D"/>
    <w:rsid w:val="00AA66B4"/>
    <w:rsid w:val="00AB1AB0"/>
    <w:rsid w:val="00AB61CE"/>
    <w:rsid w:val="00B1053C"/>
    <w:rsid w:val="00BA3D73"/>
    <w:rsid w:val="00C2045C"/>
    <w:rsid w:val="00CD763C"/>
    <w:rsid w:val="00CF0F1F"/>
    <w:rsid w:val="00D16193"/>
    <w:rsid w:val="00D2041F"/>
    <w:rsid w:val="00E74528"/>
    <w:rsid w:val="00E77ABB"/>
    <w:rsid w:val="00E86AFA"/>
    <w:rsid w:val="00EC1FF2"/>
    <w:rsid w:val="00EC5860"/>
    <w:rsid w:val="00EE6DE4"/>
    <w:rsid w:val="00F2493E"/>
    <w:rsid w:val="00F26968"/>
    <w:rsid w:val="00F8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ABE2"/>
  <w15:docId w15:val="{44D2F0E1-BBB8-4CB8-9F8D-ECA203B9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567" w:hanging="2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5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90D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90D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0DB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C3BE9"/>
    <w:pPr>
      <w:spacing w:after="160" w:line="259" w:lineRule="auto"/>
      <w:ind w:left="720" w:firstLine="0"/>
      <w:contextualSpacing/>
      <w:jc w:val="left"/>
    </w:pPr>
    <w:rPr>
      <w:kern w:val="2"/>
    </w:rPr>
  </w:style>
  <w:style w:type="character" w:styleId="Lienhypertexte">
    <w:name w:val="Hyperlink"/>
    <w:basedOn w:val="Policepardfaut"/>
    <w:uiPriority w:val="99"/>
    <w:unhideWhenUsed/>
    <w:rsid w:val="001327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lui@cc-hv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ADC2509B9BF4C97DF90A9F702E081" ma:contentTypeVersion="14" ma:contentTypeDescription="Crée un document." ma:contentTypeScope="" ma:versionID="c991bb411ebdf2bb809888a2d56eb231">
  <xsd:schema xmlns:xsd="http://www.w3.org/2001/XMLSchema" xmlns:xs="http://www.w3.org/2001/XMLSchema" xmlns:p="http://schemas.microsoft.com/office/2006/metadata/properties" xmlns:ns2="3cf850e4-a621-400d-b865-4ecd9468fbde" xmlns:ns3="099d73da-88bc-484a-968c-fb9d68ccddb0" targetNamespace="http://schemas.microsoft.com/office/2006/metadata/properties" ma:root="true" ma:fieldsID="b5c35b5632e0362ec3742e0858ecefab" ns2:_="" ns3:_="">
    <xsd:import namespace="3cf850e4-a621-400d-b865-4ecd9468fbde"/>
    <xsd:import namespace="099d73da-88bc-484a-968c-fb9d68ccd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850e4-a621-400d-b865-4ecd9468f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22266ae5-63f6-4e7e-970a-5b3077378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73da-88bc-484a-968c-fb9d68ccdd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3a8bbf-3c3e-4625-8303-7ee4f39758e2}" ma:internalName="TaxCatchAll" ma:showField="CatchAllData" ma:web="099d73da-88bc-484a-968c-fb9d68ccd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f850e4-a621-400d-b865-4ecd9468fbde">
      <Terms xmlns="http://schemas.microsoft.com/office/infopath/2007/PartnerControls"/>
    </lcf76f155ced4ddcb4097134ff3c332f>
    <TaxCatchAll xmlns="099d73da-88bc-484a-968c-fb9d68ccdd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21BC9A-08DD-4EFF-89A2-5AE4C8E27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850e4-a621-400d-b865-4ecd9468fbde"/>
    <ds:schemaRef ds:uri="099d73da-88bc-484a-968c-fb9d68ccd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73B47-5D13-4207-9F3C-E2BE10DB1D34}">
  <ds:schemaRefs>
    <ds:schemaRef ds:uri="http://schemas.microsoft.com/office/2006/metadata/properties"/>
    <ds:schemaRef ds:uri="http://schemas.microsoft.com/office/infopath/2007/PartnerControls"/>
    <ds:schemaRef ds:uri="3cf850e4-a621-400d-b865-4ecd9468fbde"/>
    <ds:schemaRef ds:uri="099d73da-88bc-484a-968c-fb9d68ccddb0"/>
  </ds:schemaRefs>
</ds:datastoreItem>
</file>

<file path=customXml/itemProps3.xml><?xml version="1.0" encoding="utf-8"?>
<ds:datastoreItem xmlns:ds="http://schemas.openxmlformats.org/officeDocument/2006/customXml" ds:itemID="{3A95141D-5EC0-4D92-A724-6F2B89652A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Semia-S</dc:creator>
  <cp:lastModifiedBy>Carole COQUEBLIN-GUERIN</cp:lastModifiedBy>
  <cp:revision>3</cp:revision>
  <cp:lastPrinted>2015-12-07T13:06:00Z</cp:lastPrinted>
  <dcterms:created xsi:type="dcterms:W3CDTF">2026-08-07T07:21:00Z</dcterms:created>
  <dcterms:modified xsi:type="dcterms:W3CDTF">2026-08-07T07:22:00Z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0x010100809ADC2509B9BF4C97DF90A9F702E081</vt:lpwstr>
  </property>
  <property fmtid="{D5CDD505-2E9C-101B-9397-08002B2CF9AE}" pid="3" name="MediaServiceImageTags">
    <vt:lpwstr/>
  </property>
</Properties>
</file>